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AA1" w:rsidRDefault="00943AA1" w:rsidP="00943AA1">
      <w:pPr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t>关于公开招聘学生工作助理的通知</w:t>
      </w:r>
    </w:p>
    <w:p w:rsidR="00943AA1" w:rsidRDefault="00943AA1" w:rsidP="00943AA1">
      <w:pPr>
        <w:rPr>
          <w:rFonts w:ascii="仿宋_GB2312" w:eastAsia="仿宋_GB2312" w:hint="eastAsia"/>
          <w:sz w:val="28"/>
          <w:szCs w:val="28"/>
        </w:rPr>
      </w:pPr>
    </w:p>
    <w:p w:rsidR="00943AA1" w:rsidRDefault="00943AA1" w:rsidP="00943AA1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各班级：</w:t>
      </w:r>
    </w:p>
    <w:p w:rsidR="00943AA1" w:rsidRDefault="00943AA1" w:rsidP="00943AA1">
      <w:pPr>
        <w:ind w:firstLineChars="200" w:firstLine="560"/>
        <w:rPr>
          <w:rFonts w:ascii="仿宋_GB2312" w:eastAsia="仿宋_GB2312" w:hint="eastAsia"/>
          <w:color w:val="000000"/>
          <w:sz w:val="28"/>
          <w:szCs w:val="28"/>
          <w:shd w:val="clear" w:color="auto" w:fill="FFFFFF"/>
        </w:rPr>
      </w:pPr>
      <w:r>
        <w:rPr>
          <w:rFonts w:ascii="仿宋_GB2312" w:eastAsia="仿宋_GB2312" w:hint="eastAsia"/>
          <w:sz w:val="28"/>
          <w:szCs w:val="28"/>
        </w:rPr>
        <w:t>为充分发挥学生的朋辈引导作用，提高学生自我管理与服务能力，结合我院工作实际，学院决定面向我院在校生，招聘学生工作助理若干名，</w:t>
      </w:r>
      <w:r>
        <w:rPr>
          <w:rFonts w:ascii="仿宋_GB2312" w:eastAsia="仿宋_GB2312" w:hint="eastAsia"/>
          <w:color w:val="000000"/>
          <w:sz w:val="28"/>
          <w:szCs w:val="28"/>
          <w:shd w:val="clear" w:color="auto" w:fill="FFFFFF"/>
        </w:rPr>
        <w:t>现将有关事宜通知如下：</w:t>
      </w:r>
    </w:p>
    <w:p w:rsidR="00943AA1" w:rsidRDefault="00943AA1" w:rsidP="00943AA1">
      <w:pPr>
        <w:ind w:firstLineChars="200" w:firstLine="600"/>
        <w:rPr>
          <w:rFonts w:ascii="仿宋_GB2312" w:eastAsia="仿宋_GB2312" w:hint="eastAsia"/>
          <w:b/>
          <w:color w:val="000000"/>
          <w:sz w:val="30"/>
          <w:szCs w:val="30"/>
          <w:shd w:val="clear" w:color="auto" w:fill="FFFFFF"/>
        </w:rPr>
      </w:pPr>
      <w:r>
        <w:rPr>
          <w:rFonts w:ascii="仿宋_GB2312" w:eastAsia="仿宋_GB2312" w:hint="eastAsia"/>
          <w:b/>
          <w:color w:val="000000"/>
          <w:sz w:val="30"/>
          <w:szCs w:val="30"/>
          <w:shd w:val="clear" w:color="auto" w:fill="FFFFFF"/>
        </w:rPr>
        <w:t>一、招聘对象及人数</w:t>
      </w:r>
    </w:p>
    <w:p w:rsidR="00943AA1" w:rsidRDefault="00943AA1" w:rsidP="00943AA1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1、对象：我院学生，中共党员或学生干部优先。</w:t>
      </w:r>
    </w:p>
    <w:p w:rsidR="00943AA1" w:rsidRDefault="00943AA1" w:rsidP="00943AA1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2、人数：8名。</w:t>
      </w:r>
    </w:p>
    <w:p w:rsidR="00943AA1" w:rsidRDefault="00943AA1" w:rsidP="00943AA1">
      <w:pPr>
        <w:ind w:firstLineChars="200" w:firstLine="600"/>
        <w:rPr>
          <w:rFonts w:ascii="仿宋_GB2312" w:eastAsia="仿宋_GB2312" w:hint="eastAsia"/>
          <w:b/>
          <w:color w:val="000000"/>
          <w:sz w:val="30"/>
          <w:szCs w:val="30"/>
          <w:shd w:val="clear" w:color="auto" w:fill="FFFFFF"/>
        </w:rPr>
      </w:pPr>
      <w:r>
        <w:rPr>
          <w:rFonts w:ascii="仿宋_GB2312" w:eastAsia="仿宋_GB2312" w:hint="eastAsia"/>
          <w:b/>
          <w:color w:val="000000"/>
          <w:sz w:val="30"/>
          <w:szCs w:val="30"/>
          <w:shd w:val="clear" w:color="auto" w:fill="FFFFFF"/>
        </w:rPr>
        <w:t>二、岗位设置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7"/>
        <w:gridCol w:w="893"/>
        <w:gridCol w:w="1392"/>
        <w:gridCol w:w="6306"/>
      </w:tblGrid>
      <w:tr w:rsidR="00943AA1" w:rsidTr="00943AA1">
        <w:trPr>
          <w:trHeight w:val="9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党政负责人/辅导员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配备助理人数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主要工作</w:t>
            </w:r>
          </w:p>
        </w:tc>
      </w:tr>
      <w:tr w:rsidR="00943AA1" w:rsidTr="00943AA1">
        <w:trPr>
          <w:trHeight w:val="497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付光玺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AA1" w:rsidRDefault="00943AA1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学风建设、安全稳定、党建和思想政治教育与管理等</w:t>
            </w:r>
          </w:p>
        </w:tc>
      </w:tr>
      <w:tr w:rsidR="00943AA1" w:rsidTr="00943AA1">
        <w:trPr>
          <w:trHeight w:val="484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开金苗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AA1" w:rsidRDefault="00943AA1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学风建设、资助、医保、心理健康教育、学生党支部党建及交办的其他工作</w:t>
            </w:r>
          </w:p>
        </w:tc>
      </w:tr>
      <w:tr w:rsidR="00943AA1" w:rsidTr="00943AA1">
        <w:trPr>
          <w:trHeight w:val="484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沈德艳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AA1" w:rsidRDefault="00943AA1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院学生社团管理、奖惩、党团建设及交办的其他工作</w:t>
            </w:r>
          </w:p>
        </w:tc>
      </w:tr>
      <w:tr w:rsidR="00943AA1" w:rsidTr="00943AA1">
        <w:trPr>
          <w:trHeight w:val="484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赵传磊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AA1" w:rsidRDefault="00943AA1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院学生会管理、网站管理、宣传报道、招生就业、学生党支部党建及交办的其他工作</w:t>
            </w:r>
          </w:p>
        </w:tc>
      </w:tr>
    </w:tbl>
    <w:p w:rsidR="00943AA1" w:rsidRDefault="00943AA1" w:rsidP="00943AA1">
      <w:pPr>
        <w:ind w:firstLineChars="200" w:firstLine="600"/>
        <w:rPr>
          <w:rFonts w:ascii="仿宋_GB2312" w:eastAsia="仿宋_GB2312" w:hint="eastAsia"/>
          <w:b/>
          <w:color w:val="000000"/>
          <w:sz w:val="30"/>
          <w:szCs w:val="30"/>
          <w:shd w:val="clear" w:color="auto" w:fill="FFFFFF"/>
        </w:rPr>
      </w:pPr>
      <w:r>
        <w:rPr>
          <w:rFonts w:ascii="仿宋_GB2312" w:eastAsia="仿宋_GB2312" w:hint="eastAsia"/>
          <w:b/>
          <w:color w:val="000000"/>
          <w:sz w:val="30"/>
          <w:szCs w:val="30"/>
          <w:shd w:val="clear" w:color="auto" w:fill="FFFFFF"/>
        </w:rPr>
        <w:t>三、招聘条件</w:t>
      </w:r>
    </w:p>
    <w:p w:rsidR="00943AA1" w:rsidRDefault="00943AA1" w:rsidP="00943AA1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1、有较高的思想政治素质，无违规违纪行为；</w:t>
      </w:r>
    </w:p>
    <w:p w:rsidR="00943AA1" w:rsidRDefault="00943AA1" w:rsidP="00943AA1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2、有较强的组织管理能力，善于与人沟通，工作认真负责；</w:t>
      </w:r>
    </w:p>
    <w:p w:rsidR="00943AA1" w:rsidRDefault="00943AA1" w:rsidP="00943AA1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3、学习成绩优良，上一学期无考试不及格现象；</w:t>
      </w:r>
    </w:p>
    <w:p w:rsidR="00943AA1" w:rsidRDefault="00943AA1" w:rsidP="00943AA1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4、熟练计算机网络及办公软件的应用；</w:t>
      </w:r>
    </w:p>
    <w:p w:rsidR="00943AA1" w:rsidRDefault="00943AA1" w:rsidP="00943AA1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5、身体状况良好，能够保证一定的工作时间。</w:t>
      </w:r>
    </w:p>
    <w:p w:rsidR="00943AA1" w:rsidRDefault="00943AA1" w:rsidP="00943AA1">
      <w:pPr>
        <w:ind w:firstLineChars="200" w:firstLine="600"/>
        <w:rPr>
          <w:rFonts w:ascii="仿宋_GB2312" w:eastAsia="仿宋_GB2312" w:hint="eastAsia"/>
          <w:b/>
          <w:color w:val="000000"/>
          <w:sz w:val="30"/>
          <w:szCs w:val="30"/>
          <w:shd w:val="clear" w:color="auto" w:fill="FFFFFF"/>
        </w:rPr>
      </w:pPr>
      <w:r>
        <w:rPr>
          <w:rFonts w:ascii="仿宋_GB2312" w:eastAsia="仿宋_GB2312" w:hint="eastAsia"/>
          <w:b/>
          <w:color w:val="000000"/>
          <w:sz w:val="30"/>
          <w:szCs w:val="30"/>
          <w:shd w:val="clear" w:color="auto" w:fill="FFFFFF"/>
        </w:rPr>
        <w:t>四、招聘程序</w:t>
      </w:r>
    </w:p>
    <w:p w:rsidR="00943AA1" w:rsidRDefault="00943AA1" w:rsidP="00943AA1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1、采取学院推荐和个人申请相结合的方式。申报者登录学院网站下载中心，下载填写《食品药品学院学生工作助理应聘申请表》（见附表），于9月18日17点前交至学院分团委沈德艳老师。</w:t>
      </w:r>
    </w:p>
    <w:p w:rsidR="00943AA1" w:rsidRDefault="00943AA1" w:rsidP="00943AA1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2、辅导员/班主任对应聘者进行资格审查和考察。</w:t>
      </w:r>
    </w:p>
    <w:p w:rsidR="00943AA1" w:rsidRDefault="00943AA1" w:rsidP="00943AA1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3、学院分团委拟定聘用人员并进行公示。</w:t>
      </w:r>
    </w:p>
    <w:p w:rsidR="00943AA1" w:rsidRDefault="00943AA1" w:rsidP="00943AA1">
      <w:pPr>
        <w:ind w:firstLineChars="200" w:firstLine="600"/>
        <w:rPr>
          <w:rFonts w:ascii="仿宋_GB2312" w:eastAsia="仿宋_GB2312" w:hint="eastAsia"/>
          <w:b/>
          <w:color w:val="000000"/>
          <w:sz w:val="30"/>
          <w:szCs w:val="30"/>
          <w:shd w:val="clear" w:color="auto" w:fill="FFFFFF"/>
        </w:rPr>
      </w:pPr>
      <w:r>
        <w:rPr>
          <w:rFonts w:ascii="仿宋_GB2312" w:eastAsia="仿宋_GB2312" w:hint="eastAsia"/>
          <w:b/>
          <w:color w:val="000000"/>
          <w:sz w:val="30"/>
          <w:szCs w:val="30"/>
          <w:shd w:val="clear" w:color="auto" w:fill="FFFFFF"/>
        </w:rPr>
        <w:t>五、聘期管理</w:t>
      </w:r>
    </w:p>
    <w:p w:rsidR="00943AA1" w:rsidRDefault="00943AA1" w:rsidP="00943AA1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1、学生工作助理受学院党总支领导，具体工作由辅导员/班主任指导安排。</w:t>
      </w:r>
    </w:p>
    <w:p w:rsidR="00943AA1" w:rsidRDefault="00943AA1" w:rsidP="00943AA1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2、学生工作助理因特殊原因需要调整时，须提前一个月提出书面申请，辅导员签署意见，经学院党总支同意后办理交接手续。</w:t>
      </w:r>
    </w:p>
    <w:p w:rsidR="00943AA1" w:rsidRDefault="00943AA1" w:rsidP="00943AA1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3、学生工作助理聘期为一至两年，试用期为两个月。聘期结束，对学生工作助理进行考核，颁发聘书，并对优秀学生工作助理予以表彰。</w:t>
      </w:r>
    </w:p>
    <w:p w:rsidR="00943AA1" w:rsidRDefault="00943AA1" w:rsidP="00943AA1">
      <w:pPr>
        <w:ind w:firstLine="555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附：食品药品学院学生工作助理应聘申请表</w:t>
      </w:r>
    </w:p>
    <w:p w:rsidR="00943AA1" w:rsidRDefault="00943AA1" w:rsidP="00943AA1">
      <w:pPr>
        <w:ind w:firstLine="555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  2015年9月14日</w:t>
      </w:r>
    </w:p>
    <w:p w:rsidR="00943AA1" w:rsidRDefault="00943AA1" w:rsidP="00943AA1">
      <w:pPr>
        <w:spacing w:line="500" w:lineRule="exact"/>
        <w:rPr>
          <w:rFonts w:ascii="黑体" w:eastAsia="黑体" w:hint="eastAsia"/>
          <w:sz w:val="36"/>
          <w:szCs w:val="36"/>
        </w:rPr>
      </w:pPr>
    </w:p>
    <w:p w:rsidR="00943AA1" w:rsidRDefault="00943AA1" w:rsidP="00943AA1">
      <w:pPr>
        <w:spacing w:line="500" w:lineRule="exact"/>
        <w:jc w:val="center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食品药品学院学生工作助理应聘申请表</w:t>
      </w:r>
    </w:p>
    <w:tbl>
      <w:tblPr>
        <w:tblW w:w="9214" w:type="dxa"/>
        <w:tblInd w:w="-459" w:type="dxa"/>
        <w:tblLayout w:type="fixed"/>
        <w:tblLook w:val="04A0"/>
      </w:tblPr>
      <w:tblGrid>
        <w:gridCol w:w="1287"/>
        <w:gridCol w:w="540"/>
        <w:gridCol w:w="720"/>
        <w:gridCol w:w="720"/>
        <w:gridCol w:w="1176"/>
        <w:gridCol w:w="1524"/>
        <w:gridCol w:w="720"/>
        <w:gridCol w:w="826"/>
        <w:gridCol w:w="1701"/>
      </w:tblGrid>
      <w:tr w:rsidR="00943AA1" w:rsidTr="00943AA1">
        <w:trPr>
          <w:trHeight w:val="285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专业班级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现任（或曾任）职务及任职时间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43AA1" w:rsidTr="00943AA1">
        <w:trPr>
          <w:trHeight w:val="731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特长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43AA1" w:rsidTr="00943AA1">
        <w:trPr>
          <w:trHeight w:val="315"/>
        </w:trPr>
        <w:tc>
          <w:tcPr>
            <w:tcW w:w="1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上学年</w:t>
            </w:r>
          </w:p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成绩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智育名次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上学期智育成绩均分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联系方式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43AA1" w:rsidTr="00943AA1">
        <w:trPr>
          <w:trHeight w:val="424"/>
        </w:trPr>
        <w:tc>
          <w:tcPr>
            <w:tcW w:w="1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获奖情况</w:t>
            </w:r>
          </w:p>
        </w:tc>
        <w:tc>
          <w:tcPr>
            <w:tcW w:w="47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43AA1" w:rsidTr="00943AA1">
        <w:trPr>
          <w:trHeight w:val="868"/>
        </w:trPr>
        <w:tc>
          <w:tcPr>
            <w:tcW w:w="1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综合名次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43AA1" w:rsidTr="00943AA1">
        <w:trPr>
          <w:trHeight w:val="868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申报老师姓名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是否愿意接受调剂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</w:tr>
      <w:tr w:rsidR="00943AA1" w:rsidTr="00943AA1">
        <w:trPr>
          <w:trHeight w:val="868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课余时间</w:t>
            </w:r>
          </w:p>
          <w:p w:rsidR="00943AA1" w:rsidRDefault="00943AA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:rsidR="00943AA1" w:rsidRDefault="00943AA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43AA1" w:rsidTr="00943AA1">
        <w:trPr>
          <w:trHeight w:val="2265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自我评价及竞聘优势（200字左右）</w:t>
            </w:r>
          </w:p>
        </w:tc>
      </w:tr>
      <w:tr w:rsidR="00943AA1" w:rsidTr="00943AA1">
        <w:trPr>
          <w:trHeight w:val="1711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任职设想（可另附页）</w:t>
            </w:r>
          </w:p>
        </w:tc>
      </w:tr>
      <w:tr w:rsidR="00943AA1" w:rsidTr="00943AA1">
        <w:trPr>
          <w:trHeight w:val="1554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班主任意见</w:t>
            </w:r>
          </w:p>
        </w:tc>
        <w:tc>
          <w:tcPr>
            <w:tcW w:w="79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A1" w:rsidRDefault="00943AA1">
            <w:pPr>
              <w:tabs>
                <w:tab w:val="left" w:pos="7650"/>
              </w:tabs>
              <w:wordWrap w:val="0"/>
              <w:spacing w:line="360" w:lineRule="auto"/>
              <w:rPr>
                <w:szCs w:val="21"/>
              </w:rPr>
            </w:pPr>
          </w:p>
          <w:p w:rsidR="00943AA1" w:rsidRDefault="00943AA1">
            <w:pPr>
              <w:tabs>
                <w:tab w:val="left" w:pos="7650"/>
              </w:tabs>
              <w:wordWrap w:val="0"/>
              <w:spacing w:line="360" w:lineRule="auto"/>
              <w:rPr>
                <w:szCs w:val="21"/>
              </w:rPr>
            </w:pPr>
          </w:p>
          <w:p w:rsidR="00943AA1" w:rsidRDefault="00943AA1">
            <w:pPr>
              <w:tabs>
                <w:tab w:val="left" w:pos="7650"/>
              </w:tabs>
              <w:wordWrap w:val="0"/>
              <w:spacing w:line="360" w:lineRule="auto"/>
              <w:ind w:right="840"/>
              <w:rPr>
                <w:szCs w:val="21"/>
              </w:rPr>
            </w:pPr>
            <w:r>
              <w:rPr>
                <w:szCs w:val="21"/>
              </w:rPr>
              <w:t xml:space="preserve">                          </w:t>
            </w:r>
            <w:r>
              <w:rPr>
                <w:rFonts w:hint="eastAsia"/>
                <w:szCs w:val="21"/>
              </w:rPr>
              <w:t>签名：</w:t>
            </w:r>
            <w:r>
              <w:rPr>
                <w:szCs w:val="21"/>
              </w:rPr>
              <w:t xml:space="preserve">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943AA1" w:rsidTr="00943AA1">
        <w:trPr>
          <w:trHeight w:val="1441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分</w:t>
            </w:r>
          </w:p>
          <w:p w:rsidR="00943AA1" w:rsidRDefault="00943AA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团</w:t>
            </w:r>
          </w:p>
          <w:p w:rsidR="00943AA1" w:rsidRDefault="00943AA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委</w:t>
            </w:r>
          </w:p>
          <w:p w:rsidR="00943AA1" w:rsidRDefault="00943AA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意</w:t>
            </w:r>
          </w:p>
          <w:p w:rsidR="00943AA1" w:rsidRDefault="00943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见</w:t>
            </w:r>
          </w:p>
        </w:tc>
        <w:tc>
          <w:tcPr>
            <w:tcW w:w="79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A1" w:rsidRDefault="00943AA1">
            <w:pPr>
              <w:tabs>
                <w:tab w:val="left" w:pos="7650"/>
              </w:tabs>
              <w:wordWrap w:val="0"/>
              <w:spacing w:line="360" w:lineRule="auto"/>
              <w:rPr>
                <w:szCs w:val="21"/>
              </w:rPr>
            </w:pPr>
          </w:p>
          <w:p w:rsidR="00943AA1" w:rsidRDefault="00943AA1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</w:t>
            </w:r>
          </w:p>
          <w:p w:rsidR="00943AA1" w:rsidRDefault="00943AA1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</w:t>
            </w:r>
            <w:r>
              <w:rPr>
                <w:rFonts w:hint="eastAsia"/>
                <w:szCs w:val="21"/>
              </w:rPr>
              <w:t>签章：</w:t>
            </w:r>
            <w:r>
              <w:rPr>
                <w:szCs w:val="21"/>
              </w:rPr>
              <w:t xml:space="preserve">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  <w:p w:rsidR="00943AA1" w:rsidRDefault="00943AA1">
            <w:pPr>
              <w:widowControl/>
              <w:wordWrap w:val="0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</w:p>
        </w:tc>
      </w:tr>
    </w:tbl>
    <w:p w:rsidR="00943AA1" w:rsidRDefault="00943AA1" w:rsidP="00943AA1">
      <w:pPr>
        <w:ind w:left="3960"/>
        <w:jc w:val="center"/>
        <w:rPr>
          <w:rFonts w:hint="eastAsia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943AA1"/>
    <w:rsid w:val="00D31D50"/>
    <w:rsid w:val="00F4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AA1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</cp:revision>
  <dcterms:created xsi:type="dcterms:W3CDTF">2008-09-11T17:20:00Z</dcterms:created>
  <dcterms:modified xsi:type="dcterms:W3CDTF">2015-09-14T04:03:00Z</dcterms:modified>
</cp:coreProperties>
</file>